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88" w:rsidRPr="00F503FA" w:rsidRDefault="00120BCB" w:rsidP="00F503FA">
      <w:pPr>
        <w:pStyle w:val="Title"/>
      </w:pPr>
      <w:bookmarkStart w:id="0" w:name="_GoBack"/>
      <w:bookmarkEnd w:id="0"/>
      <w:r>
        <w:t>T</w:t>
      </w:r>
      <w:r w:rsidR="00DF1288">
        <w:t>agungsbeitrag für das ESD-Forum</w:t>
      </w:r>
    </w:p>
    <w:p w:rsidR="00DF1288" w:rsidRPr="00573E65" w:rsidRDefault="00DF1288" w:rsidP="00A0598E">
      <w:pPr>
        <w:pStyle w:val="Author"/>
      </w:pPr>
      <w:r>
        <w:t>Jan Weigmann</w:t>
      </w:r>
      <w:r>
        <w:rPr>
          <w:vertAlign w:val="superscript"/>
        </w:rPr>
        <w:t>1</w:t>
      </w:r>
      <w:r>
        <w:t>, Wolfgang Stadler</w:t>
      </w:r>
      <w:r>
        <w:rPr>
          <w:vertAlign w:val="superscript"/>
        </w:rPr>
        <w:t>2</w:t>
      </w:r>
    </w:p>
    <w:p w:rsidR="00DF1288" w:rsidRDefault="00DF1288" w:rsidP="00A0598E">
      <w:pPr>
        <w:pStyle w:val="Address"/>
      </w:pPr>
      <w:r>
        <w:t xml:space="preserve">(1) </w:t>
      </w:r>
      <w:r w:rsidRPr="00860A8D">
        <w:t xml:space="preserve">Infineon Technologies AG, </w:t>
      </w:r>
      <w:r>
        <w:t>Am Campeon, 81726 München</w:t>
      </w:r>
    </w:p>
    <w:p w:rsidR="00DF1288" w:rsidRPr="00D95C01" w:rsidRDefault="00DF1288" w:rsidP="00A0598E">
      <w:pPr>
        <w:pStyle w:val="Address"/>
        <w:rPr>
          <w:lang w:val="en-US"/>
        </w:rPr>
      </w:pPr>
      <w:r w:rsidRPr="00D95C01">
        <w:rPr>
          <w:lang w:val="en-US"/>
        </w:rPr>
        <w:t xml:space="preserve">(2) Intel </w:t>
      </w:r>
      <w:smartTag w:uri="urn:schemas-microsoft-com:office:smarttags" w:element="place">
        <w:r w:rsidRPr="00D95C01">
          <w:rPr>
            <w:lang w:val="en-US"/>
          </w:rPr>
          <w:t>Mobile</w:t>
        </w:r>
      </w:smartTag>
      <w:r w:rsidRPr="00D95C01">
        <w:rPr>
          <w:lang w:val="en-US"/>
        </w:rPr>
        <w:t xml:space="preserve"> Communications, Am Campeon, 81726 München </w:t>
      </w:r>
    </w:p>
    <w:p w:rsidR="00DF1288" w:rsidRPr="00091327" w:rsidRDefault="00DF1288" w:rsidP="00C539E9">
      <w:pPr>
        <w:pStyle w:val="Zusammenfassung"/>
      </w:pPr>
      <w:r>
        <w:rPr>
          <w:b/>
          <w:bCs/>
        </w:rPr>
        <w:t>Zusammenfassung</w:t>
      </w:r>
      <w:r w:rsidRPr="00091327">
        <w:t xml:space="preserve"> – Deutsche Zusammenfassung mit 50–80 Wörtern. Deutsche Zusammenfassung mit 50–80 Wörtern. Deutsche Zusammenfassung mit 50–80 Wörtern. Deutsche Zusammenfassung mit 50–80 Wörtern. Deutsche Zusammenfassung mit 50–80 Wörtern. Deutsche Zusammenfassung mit 50–80 Wörtern. Deutsche Zusammenfassung mit 50–80 Wörtern. Deutsche Zusammenfassung mit 50–80 Wörtern. Deutsche Zusammenfassung mit 50–80 Wörtern. Deutsche Zusammenfassung mit 50–80 Wörtern.</w:t>
      </w:r>
    </w:p>
    <w:p w:rsidR="00DF1288" w:rsidRPr="00887072" w:rsidRDefault="00DF1288" w:rsidP="00C539E9">
      <w:pPr>
        <w:pStyle w:val="Abstract"/>
      </w:pPr>
      <w:r w:rsidRPr="00D95C01">
        <w:rPr>
          <w:b/>
          <w:bCs/>
          <w:lang w:val="de-DE"/>
        </w:rPr>
        <w:t>Abstract</w:t>
      </w:r>
      <w:r w:rsidRPr="00D95C01">
        <w:rPr>
          <w:lang w:val="de-DE"/>
        </w:rPr>
        <w:t xml:space="preserve"> – English abstract (50–80 words). English abstract (50–80 words). </w:t>
      </w:r>
      <w:r>
        <w:t>English abstract (50–</w:t>
      </w:r>
      <w:r w:rsidRPr="00091327">
        <w:t>8</w:t>
      </w:r>
      <w:r>
        <w:t>0 words). English abstract (50–</w:t>
      </w:r>
      <w:r w:rsidRPr="00091327">
        <w:t>80 words).</w:t>
      </w:r>
      <w:r>
        <w:t xml:space="preserve"> English abstract (50–</w:t>
      </w:r>
      <w:r w:rsidRPr="00091327">
        <w:t>8</w:t>
      </w:r>
      <w:r>
        <w:t>0 words). English abstract (50–</w:t>
      </w:r>
      <w:r w:rsidRPr="00091327">
        <w:t>80 words).</w:t>
      </w:r>
      <w:r>
        <w:t xml:space="preserve"> English abstract (50–</w:t>
      </w:r>
      <w:r w:rsidRPr="00091327">
        <w:t>8</w:t>
      </w:r>
      <w:r>
        <w:t>0 words). English abstract (50–</w:t>
      </w:r>
      <w:r w:rsidRPr="00091327">
        <w:t>80 words).</w:t>
      </w:r>
      <w:r>
        <w:t xml:space="preserve"> English abstract (50–</w:t>
      </w:r>
      <w:r w:rsidRPr="00091327">
        <w:t>8</w:t>
      </w:r>
      <w:r>
        <w:t>0 words). English abstract (50–</w:t>
      </w:r>
      <w:r w:rsidRPr="00091327">
        <w:t>80 words).</w:t>
      </w:r>
      <w:r>
        <w:t xml:space="preserve"> English abstract (50–</w:t>
      </w:r>
      <w:r w:rsidRPr="00091327">
        <w:t>8</w:t>
      </w:r>
      <w:r>
        <w:t>0 words). English abstract (50–</w:t>
      </w:r>
      <w:r w:rsidRPr="00091327">
        <w:t>80 words).</w:t>
      </w:r>
    </w:p>
    <w:p w:rsidR="00DF1288" w:rsidRPr="00887072" w:rsidRDefault="00DF1288" w:rsidP="00FF1C07">
      <w:pPr>
        <w:rPr>
          <w:lang w:val="en-US"/>
        </w:rPr>
        <w:sectPr w:rsidR="00DF1288" w:rsidRPr="00887072" w:rsidSect="005C775D">
          <w:pgSz w:w="11906" w:h="16838" w:code="9"/>
          <w:pgMar w:top="1418" w:right="1134" w:bottom="1134" w:left="1134" w:header="709" w:footer="454" w:gutter="0"/>
          <w:cols w:space="708"/>
          <w:rtlGutter/>
          <w:docGrid w:linePitch="360"/>
        </w:sectPr>
      </w:pPr>
      <w:r>
        <w:rPr>
          <w:lang w:val="en-US"/>
        </w:rPr>
        <w:t xml:space="preserve"> </w:t>
      </w:r>
    </w:p>
    <w:p w:rsidR="00DF1288" w:rsidRDefault="00DF1288" w:rsidP="005F526D">
      <w:pPr>
        <w:pStyle w:val="Heading1"/>
      </w:pPr>
      <w:r>
        <w:lastRenderedPageBreak/>
        <w:t>Kapitelüberschrift 1. Ebene</w:t>
      </w:r>
    </w:p>
    <w:p w:rsidR="00DF1288" w:rsidRDefault="00DF1288" w:rsidP="00B368F3">
      <w:r>
        <w:t>Dieses Word2007-Template für einen Beitrag für das ESD-Forum soll eine möglichst einheitliche Gestaltung der Tagungsbeiträge ermöglichen. Das Template ist möglichst einfach gehalten, es sollten damit aber alle Gestaltungswünsche erfüllbar sein. Bei technischen Fragen zum Template wenden Sie sich bitte an die Ersteller des Templates</w:t>
      </w:r>
      <w:r>
        <w:rPr>
          <w:rStyle w:val="FootnoteReference"/>
        </w:rPr>
        <w:footnoteReference w:id="1"/>
      </w:r>
      <w:r>
        <w:t>.</w:t>
      </w:r>
    </w:p>
    <w:p w:rsidR="00DF1288" w:rsidRDefault="00DF1288" w:rsidP="00BA5FB8">
      <w:pPr>
        <w:pStyle w:val="Heading2"/>
      </w:pPr>
      <w:r>
        <w:t>Kapitelüberschrift 2. Ebene</w:t>
      </w:r>
    </w:p>
    <w:p w:rsidR="00DF1288" w:rsidRPr="0045052B" w:rsidRDefault="00DF1288" w:rsidP="0045052B">
      <w:pPr>
        <w:pStyle w:val="Heading3"/>
      </w:pPr>
      <w:r>
        <w:t>Überschrift 3. Ebene</w:t>
      </w:r>
    </w:p>
    <w:p w:rsidR="00DF1288" w:rsidRDefault="00DF1288" w:rsidP="009F7A55">
      <w:r>
        <w:t>Die wesentlichen Gestaltungsvorlagen (Templates) des Beitrags sind:</w:t>
      </w:r>
    </w:p>
    <w:p w:rsidR="00DF1288" w:rsidRDefault="00DF1288" w:rsidP="009F7A55">
      <w:pPr>
        <w:pStyle w:val="ListParagraph"/>
      </w:pPr>
      <w:r>
        <w:t>Titel („Title“)</w:t>
      </w:r>
    </w:p>
    <w:p w:rsidR="00DF1288" w:rsidRDefault="00DF1288" w:rsidP="009F7A55">
      <w:pPr>
        <w:pStyle w:val="ListParagraph"/>
      </w:pPr>
      <w:r>
        <w:t>Autor („Author“)</w:t>
      </w:r>
    </w:p>
    <w:p w:rsidR="00DF1288" w:rsidRDefault="00DF1288" w:rsidP="00D95C01">
      <w:pPr>
        <w:pStyle w:val="ListParagraph"/>
      </w:pPr>
      <w:r>
        <w:t>Anschrift der Autoren und Firmen</w:t>
      </w:r>
      <w:r>
        <w:softHyphen/>
        <w:t>zuge</w:t>
      </w:r>
      <w:r>
        <w:softHyphen/>
        <w:t>hörigkeit („Address“)</w:t>
      </w:r>
    </w:p>
    <w:p w:rsidR="00DF1288" w:rsidRDefault="00DF1288" w:rsidP="009F7A55">
      <w:pPr>
        <w:pStyle w:val="ListParagraph"/>
      </w:pPr>
      <w:r>
        <w:t>Zusammenfassung deutsch – englisch („Abstrakt“/„Abstract“)</w:t>
      </w:r>
    </w:p>
    <w:p w:rsidR="00DF1288" w:rsidRDefault="00DF1288" w:rsidP="009F7A55">
      <w:pPr>
        <w:pStyle w:val="ListParagraph"/>
      </w:pPr>
      <w:r>
        <w:t>Kapitelüberschriften mit 3 Ebenen („Heading 1“, „Heading 2“, „Heading 3“)</w:t>
      </w:r>
    </w:p>
    <w:p w:rsidR="00DF1288" w:rsidRDefault="00DF1288" w:rsidP="009F7A55">
      <w:pPr>
        <w:pStyle w:val="ListParagraph"/>
      </w:pPr>
      <w:r>
        <w:t>Textkörper („Normal“)</w:t>
      </w:r>
    </w:p>
    <w:p w:rsidR="00DF1288" w:rsidRDefault="00DF1288" w:rsidP="009F7A55">
      <w:pPr>
        <w:pStyle w:val="ListParagraph"/>
      </w:pPr>
      <w:r>
        <w:t>Abbildungsunterschriften („Caption“) und Tabellen</w:t>
      </w:r>
      <w:r>
        <w:softHyphen/>
        <w:t>überschriften („Caption table“)</w:t>
      </w:r>
    </w:p>
    <w:p w:rsidR="00DF1288" w:rsidRDefault="00DF1288" w:rsidP="009F7A55">
      <w:pPr>
        <w:pStyle w:val="ListParagraph"/>
      </w:pPr>
      <w:r>
        <w:t>Aufzählungen („List Paragraph“)</w:t>
      </w:r>
    </w:p>
    <w:p w:rsidR="00DF1288" w:rsidRDefault="00DF1288" w:rsidP="009F7A55">
      <w:pPr>
        <w:pStyle w:val="ListParagraph"/>
      </w:pPr>
      <w:r>
        <w:t>Überschrift Quellenverzeichnis („Literature“)</w:t>
      </w:r>
    </w:p>
    <w:p w:rsidR="00DF1288" w:rsidRDefault="00DF1288" w:rsidP="009F7A55">
      <w:pPr>
        <w:pStyle w:val="ListParagraph"/>
      </w:pPr>
      <w:r>
        <w:lastRenderedPageBreak/>
        <w:t>Literaturliste („Literature list“)</w:t>
      </w:r>
    </w:p>
    <w:p w:rsidR="00DF1288" w:rsidRDefault="00DF1288" w:rsidP="00F57763">
      <w:r>
        <w:t>Im Folgenden sind einige Beispiele für Textkörper, Abbildungen mit Unterschriften, Tabellen mit Überschriften, etc. aufgeführt.</w:t>
      </w:r>
    </w:p>
    <w:p w:rsidR="00DF1288" w:rsidRDefault="00DF1288" w:rsidP="0045052B">
      <w:pPr>
        <w:pStyle w:val="Heading3"/>
      </w:pPr>
      <w:r>
        <w:t>Abbildungen</w:t>
      </w:r>
    </w:p>
    <w:p w:rsidR="00DF1288" w:rsidRDefault="00DF1288" w:rsidP="00F57763">
      <w:r>
        <w:t>Abbildungen können beispielsweise mit Copy &amp; Paste direkt in den Text eingefügt werden oder mit Hilfe des Registers „Einfügen“ aus einer Datei importiert werden.</w:t>
      </w:r>
    </w:p>
    <w:p w:rsidR="00DF1288" w:rsidRDefault="00ED4F1A" w:rsidP="003F4E55">
      <w:pPr>
        <w:pStyle w:val="Captiontable"/>
      </w:pPr>
      <w:r>
        <w:rPr>
          <w:noProof/>
          <w:lang w:val="en-US"/>
        </w:rPr>
        <w:drawing>
          <wp:inline distT="0" distB="0" distL="0" distR="0" wp14:anchorId="2AE15CE4" wp14:editId="22B55F10">
            <wp:extent cx="2790825" cy="2381250"/>
            <wp:effectExtent l="0" t="0" r="9525" b="0"/>
            <wp:docPr id="1" name="Picture 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381250"/>
                    </a:xfrm>
                    <a:prstGeom prst="rect">
                      <a:avLst/>
                    </a:prstGeom>
                    <a:noFill/>
                    <a:ln>
                      <a:noFill/>
                    </a:ln>
                  </pic:spPr>
                </pic:pic>
              </a:graphicData>
            </a:graphic>
          </wp:inline>
        </w:drawing>
      </w:r>
    </w:p>
    <w:p w:rsidR="00DF1288" w:rsidRDefault="00DF1288" w:rsidP="00CA737C">
      <w:pPr>
        <w:pStyle w:val="Caption"/>
      </w:pPr>
      <w:r>
        <w:t xml:space="preserve">Abb. </w:t>
      </w:r>
      <w:fldSimple w:instr=" SEQ Abb. \* ARABIC ">
        <w:r>
          <w:rPr>
            <w:noProof/>
          </w:rPr>
          <w:t>1</w:t>
        </w:r>
      </w:fldSimple>
      <w:r>
        <w:t xml:space="preserve">: </w:t>
      </w:r>
      <w:r w:rsidRPr="001964E6">
        <w:t>Fotographie einer typischen integrierten Schaltung (IC) mit Standard-Zellen für den Logik-Bereich, Speicher, Makro-Zellen und I/O Pad-Zellen.</w:t>
      </w:r>
    </w:p>
    <w:p w:rsidR="00A2703A" w:rsidRPr="009F7A55" w:rsidRDefault="00A2703A" w:rsidP="00F57763">
      <w:r>
        <w:t>Die Abbildungsunterschriften bzw. Tabellen</w:t>
      </w:r>
      <w:r>
        <w:softHyphen/>
        <w:t>über</w:t>
      </w:r>
      <w:r>
        <w:softHyphen/>
        <w:t xml:space="preserve">schriften werden mit einem Klick mit der „Rechten Maustaste“ auf das Bild bzw. die Tabelle unter dem Menüpunkt „Beschriftung einfügen“ erstellt werden. Ausgewählt werden </w:t>
      </w:r>
      <w:r>
        <w:lastRenderedPageBreak/>
        <w:t>können „Tab.“ oder „Abb.“ für die Beschriftungen von Tabellen und Abbildungen, sowie deren Position (oberhalb und unterhalb).</w:t>
      </w:r>
    </w:p>
    <w:p w:rsidR="00DF1288" w:rsidRPr="00171748" w:rsidRDefault="00DF1288" w:rsidP="00171748">
      <w:pPr>
        <w:pStyle w:val="Heading3"/>
      </w:pPr>
      <w:r>
        <w:t>Tabellen</w:t>
      </w:r>
    </w:p>
    <w:p w:rsidR="00DF1288" w:rsidRPr="009F7A55" w:rsidRDefault="00DF1288" w:rsidP="00644C05">
      <w:pPr>
        <w:pStyle w:val="Captiontable"/>
      </w:pPr>
      <w:r w:rsidRPr="009F7A55">
        <w:t xml:space="preserve">Tab. </w:t>
      </w:r>
      <w:fldSimple w:instr=" SEQ Tab. \* ARABIC ">
        <w:r w:rsidRPr="009F7A55">
          <w:t>1</w:t>
        </w:r>
      </w:fldSimple>
      <w:r w:rsidRPr="009F7A55">
        <w:t>: Beispieltabellendesign, Kopfzeile doppelte Grenzlinie an der Unterseite , letzte Zeile doppelte Grenzlinie, links und rechts keine Grenze</w:t>
      </w:r>
    </w:p>
    <w:tbl>
      <w:tblPr>
        <w:tblW w:w="5000" w:type="pct"/>
        <w:tblBorders>
          <w:top w:val="single" w:sz="4" w:space="0" w:color="auto"/>
          <w:bottom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50"/>
        <w:gridCol w:w="1927"/>
        <w:gridCol w:w="1488"/>
      </w:tblGrid>
      <w:tr w:rsidR="00DF1288" w:rsidRPr="000E31D0">
        <w:trPr>
          <w:cantSplit/>
        </w:trPr>
        <w:tc>
          <w:tcPr>
            <w:tcW w:w="1176" w:type="pct"/>
            <w:tcBorders>
              <w:bottom w:val="double" w:sz="4" w:space="0" w:color="auto"/>
            </w:tcBorders>
            <w:tcMar>
              <w:left w:w="0" w:type="dxa"/>
              <w:right w:w="0" w:type="dxa"/>
            </w:tcMar>
          </w:tcPr>
          <w:p w:rsidR="00DF1288" w:rsidRPr="000E31D0" w:rsidRDefault="00DF1288" w:rsidP="000E31D0">
            <w:pPr>
              <w:keepNext/>
              <w:spacing w:after="240"/>
              <w:ind w:left="57" w:right="57"/>
              <w:contextualSpacing/>
              <w:rPr>
                <w:b/>
                <w:bCs/>
              </w:rPr>
            </w:pPr>
            <w:r w:rsidRPr="000E31D0">
              <w:rPr>
                <w:b/>
                <w:bCs/>
              </w:rPr>
              <w:t>DUT</w:t>
            </w:r>
          </w:p>
        </w:tc>
        <w:tc>
          <w:tcPr>
            <w:tcW w:w="2158" w:type="pct"/>
            <w:tcBorders>
              <w:bottom w:val="double" w:sz="4" w:space="0" w:color="auto"/>
            </w:tcBorders>
            <w:tcMar>
              <w:left w:w="0" w:type="dxa"/>
              <w:right w:w="0" w:type="dxa"/>
            </w:tcMar>
          </w:tcPr>
          <w:p w:rsidR="00DF1288" w:rsidRPr="000E31D0" w:rsidRDefault="00DF1288" w:rsidP="000E31D0">
            <w:pPr>
              <w:keepNext/>
              <w:spacing w:after="240"/>
              <w:ind w:left="57" w:right="57"/>
              <w:contextualSpacing/>
              <w:rPr>
                <w:b/>
                <w:bCs/>
              </w:rPr>
            </w:pPr>
            <w:r w:rsidRPr="000E31D0">
              <w:rPr>
                <w:b/>
                <w:bCs/>
              </w:rPr>
              <w:t>Spannung [V]</w:t>
            </w:r>
          </w:p>
        </w:tc>
        <w:tc>
          <w:tcPr>
            <w:tcW w:w="1666" w:type="pct"/>
            <w:tcBorders>
              <w:bottom w:val="double" w:sz="4" w:space="0" w:color="auto"/>
              <w:right w:val="nil"/>
            </w:tcBorders>
            <w:tcMar>
              <w:left w:w="0" w:type="dxa"/>
              <w:right w:w="0" w:type="dxa"/>
            </w:tcMar>
          </w:tcPr>
          <w:p w:rsidR="00DF1288" w:rsidRPr="000E31D0" w:rsidRDefault="00DF1288" w:rsidP="000E31D0">
            <w:pPr>
              <w:keepNext/>
              <w:spacing w:after="240"/>
              <w:ind w:left="57" w:right="57"/>
              <w:contextualSpacing/>
              <w:rPr>
                <w:b/>
                <w:bCs/>
              </w:rPr>
            </w:pPr>
            <w:r w:rsidRPr="000E31D0">
              <w:rPr>
                <w:b/>
                <w:bCs/>
              </w:rPr>
              <w:t>Strom [A]</w:t>
            </w:r>
          </w:p>
        </w:tc>
      </w:tr>
      <w:tr w:rsidR="00DF1288" w:rsidRPr="000E31D0">
        <w:trPr>
          <w:cantSplit/>
        </w:trPr>
        <w:tc>
          <w:tcPr>
            <w:tcW w:w="1176" w:type="pct"/>
            <w:tcMar>
              <w:left w:w="0" w:type="dxa"/>
              <w:right w:w="0" w:type="dxa"/>
            </w:tcMar>
          </w:tcPr>
          <w:p w:rsidR="00DF1288" w:rsidRPr="000E31D0" w:rsidRDefault="00DF1288" w:rsidP="000E31D0">
            <w:pPr>
              <w:keepNext/>
              <w:spacing w:after="240"/>
              <w:ind w:left="57" w:right="57"/>
              <w:contextualSpacing/>
            </w:pPr>
            <w:r w:rsidRPr="000E31D0">
              <w:t>1</w:t>
            </w:r>
          </w:p>
        </w:tc>
        <w:tc>
          <w:tcPr>
            <w:tcW w:w="2158" w:type="pct"/>
            <w:tcMar>
              <w:left w:w="0" w:type="dxa"/>
              <w:right w:w="0" w:type="dxa"/>
            </w:tcMar>
          </w:tcPr>
          <w:p w:rsidR="00DF1288" w:rsidRPr="000E31D0" w:rsidRDefault="00DF1288" w:rsidP="000E31D0">
            <w:pPr>
              <w:keepNext/>
              <w:spacing w:after="240"/>
              <w:ind w:left="57" w:right="57"/>
              <w:contextualSpacing/>
            </w:pPr>
            <w:r w:rsidRPr="000E31D0">
              <w:t>1</w:t>
            </w:r>
          </w:p>
        </w:tc>
        <w:tc>
          <w:tcPr>
            <w:tcW w:w="1666" w:type="pct"/>
            <w:tcMar>
              <w:left w:w="0" w:type="dxa"/>
              <w:right w:w="0" w:type="dxa"/>
            </w:tcMar>
          </w:tcPr>
          <w:p w:rsidR="00DF1288" w:rsidRPr="000E31D0" w:rsidRDefault="00DF1288" w:rsidP="000E31D0">
            <w:pPr>
              <w:keepNext/>
              <w:spacing w:after="240"/>
              <w:ind w:left="57" w:right="57"/>
              <w:contextualSpacing/>
            </w:pPr>
            <w:r w:rsidRPr="000E31D0">
              <w:t>2</w:t>
            </w:r>
          </w:p>
        </w:tc>
      </w:tr>
      <w:tr w:rsidR="00DF1288" w:rsidRPr="000E31D0">
        <w:trPr>
          <w:cantSplit/>
        </w:trPr>
        <w:tc>
          <w:tcPr>
            <w:tcW w:w="1176" w:type="pct"/>
            <w:tcMar>
              <w:left w:w="0" w:type="dxa"/>
              <w:right w:w="0" w:type="dxa"/>
            </w:tcMar>
          </w:tcPr>
          <w:p w:rsidR="00DF1288" w:rsidRPr="000E31D0" w:rsidRDefault="00DF1288" w:rsidP="000E31D0">
            <w:pPr>
              <w:keepNext/>
              <w:spacing w:after="240"/>
              <w:ind w:left="57" w:right="57"/>
              <w:contextualSpacing/>
            </w:pPr>
            <w:r w:rsidRPr="000E31D0">
              <w:t>2</w:t>
            </w:r>
          </w:p>
        </w:tc>
        <w:tc>
          <w:tcPr>
            <w:tcW w:w="2158" w:type="pct"/>
            <w:tcMar>
              <w:left w:w="0" w:type="dxa"/>
              <w:right w:w="0" w:type="dxa"/>
            </w:tcMar>
          </w:tcPr>
          <w:p w:rsidR="00DF1288" w:rsidRPr="000E31D0" w:rsidRDefault="00DF1288" w:rsidP="000E31D0">
            <w:pPr>
              <w:keepNext/>
              <w:spacing w:after="240"/>
              <w:ind w:left="57" w:right="57"/>
              <w:contextualSpacing/>
            </w:pPr>
            <w:r w:rsidRPr="000E31D0">
              <w:t>3</w:t>
            </w:r>
          </w:p>
        </w:tc>
        <w:tc>
          <w:tcPr>
            <w:tcW w:w="1666" w:type="pct"/>
            <w:tcMar>
              <w:left w:w="0" w:type="dxa"/>
              <w:right w:w="0" w:type="dxa"/>
            </w:tcMar>
          </w:tcPr>
          <w:p w:rsidR="00DF1288" w:rsidRPr="000E31D0" w:rsidRDefault="00DF1288" w:rsidP="000E31D0">
            <w:pPr>
              <w:keepNext/>
              <w:spacing w:after="240"/>
              <w:ind w:left="57" w:right="57"/>
              <w:contextualSpacing/>
            </w:pPr>
            <w:r w:rsidRPr="000E31D0">
              <w:t>4</w:t>
            </w:r>
          </w:p>
        </w:tc>
      </w:tr>
      <w:tr w:rsidR="00DF1288" w:rsidRPr="000E31D0">
        <w:trPr>
          <w:cantSplit/>
        </w:trPr>
        <w:tc>
          <w:tcPr>
            <w:tcW w:w="1176" w:type="pct"/>
            <w:tcBorders>
              <w:bottom w:val="double" w:sz="4" w:space="0" w:color="auto"/>
            </w:tcBorders>
            <w:tcMar>
              <w:left w:w="0" w:type="dxa"/>
              <w:right w:w="0" w:type="dxa"/>
            </w:tcMar>
          </w:tcPr>
          <w:p w:rsidR="00DF1288" w:rsidRPr="000E31D0" w:rsidRDefault="00DF1288" w:rsidP="000E31D0">
            <w:pPr>
              <w:keepNext/>
              <w:spacing w:after="240"/>
              <w:ind w:left="57" w:right="57"/>
              <w:contextualSpacing/>
            </w:pPr>
            <w:r w:rsidRPr="000E31D0">
              <w:t>3</w:t>
            </w:r>
          </w:p>
        </w:tc>
        <w:tc>
          <w:tcPr>
            <w:tcW w:w="2158" w:type="pct"/>
            <w:tcBorders>
              <w:bottom w:val="double" w:sz="4" w:space="0" w:color="auto"/>
            </w:tcBorders>
            <w:tcMar>
              <w:left w:w="0" w:type="dxa"/>
              <w:right w:w="0" w:type="dxa"/>
            </w:tcMar>
          </w:tcPr>
          <w:p w:rsidR="00DF1288" w:rsidRPr="000E31D0" w:rsidRDefault="00DF1288" w:rsidP="000E31D0">
            <w:pPr>
              <w:keepNext/>
              <w:spacing w:after="240"/>
              <w:ind w:left="57" w:right="57"/>
              <w:contextualSpacing/>
            </w:pPr>
            <w:r w:rsidRPr="000E31D0">
              <w:t>5</w:t>
            </w:r>
          </w:p>
        </w:tc>
        <w:tc>
          <w:tcPr>
            <w:tcW w:w="1666" w:type="pct"/>
            <w:tcBorders>
              <w:bottom w:val="double" w:sz="4" w:space="0" w:color="auto"/>
            </w:tcBorders>
            <w:tcMar>
              <w:left w:w="0" w:type="dxa"/>
              <w:right w:w="0" w:type="dxa"/>
            </w:tcMar>
          </w:tcPr>
          <w:p w:rsidR="00DF1288" w:rsidRPr="000E31D0" w:rsidRDefault="00DF1288" w:rsidP="000E31D0">
            <w:pPr>
              <w:keepNext/>
              <w:ind w:left="57" w:right="57"/>
              <w:contextualSpacing/>
            </w:pPr>
            <w:r w:rsidRPr="000E31D0">
              <w:t>6</w:t>
            </w:r>
          </w:p>
        </w:tc>
      </w:tr>
    </w:tbl>
    <w:p w:rsidR="00DF1288" w:rsidRDefault="00DF1288" w:rsidP="00D57221"/>
    <w:p w:rsidR="00DF1288" w:rsidRDefault="00DF1288" w:rsidP="00D57221">
      <w:pPr>
        <w:pStyle w:val="Heading2"/>
      </w:pPr>
      <w:r>
        <w:t>Zitate</w:t>
      </w:r>
    </w:p>
    <w:p w:rsidR="00DF1288" w:rsidRDefault="00DF1288" w:rsidP="00171748">
      <w:r>
        <w:t xml:space="preserve">Ein paar Beispiele für Zitate sind unten angefügt. Im Text kann darauf über das Menü „References“ </w:t>
      </w:r>
      <w:r>
        <w:sym w:font="Symbol" w:char="F0AE"/>
      </w:r>
      <w:r>
        <w:t xml:space="preserve"> „cross-reference“ auf das entsprechende „numbered item“ verwiesen werden (Auswahl: insert reference to: „paragraph number“; insert as hyperlink: nicht markieren) </w:t>
      </w:r>
      <w:fldSimple w:instr=" REF _Ref297096451 \r ">
        <w:r>
          <w:t>[1]</w:t>
        </w:r>
      </w:fldSimple>
      <w:r>
        <w:t xml:space="preserve">. Sortieren der Literaturangaben muss leider manuell erfolgen </w:t>
      </w:r>
      <w:fldSimple w:instr=" REF _Ref297098598 \r ">
        <w:r>
          <w:t>[2]</w:t>
        </w:r>
      </w:fldSimple>
      <w:r>
        <w:t>.</w:t>
      </w:r>
    </w:p>
    <w:p w:rsidR="00DF1288" w:rsidRDefault="00DF1288" w:rsidP="00F46862">
      <w:pPr>
        <w:pStyle w:val="Literature"/>
      </w:pPr>
      <w:r>
        <w:t>Literatur</w:t>
      </w:r>
    </w:p>
    <w:p w:rsidR="00DF1288" w:rsidRDefault="00DF1288" w:rsidP="00020E62">
      <w:pPr>
        <w:pStyle w:val="Literaturelist"/>
        <w:rPr>
          <w:lang w:val="en-US"/>
        </w:rPr>
      </w:pPr>
      <w:bookmarkStart w:id="1" w:name="_Ref297096451"/>
      <w:r w:rsidRPr="00A07D62">
        <w:rPr>
          <w:lang w:val="en-GB"/>
        </w:rPr>
        <w:t xml:space="preserve">J. Bardeen, L. N. Cooper, and J. R. Schrieffer, "Microscopic Theory of Superconductivity", </w:t>
      </w:r>
      <w:r w:rsidRPr="00A07D62">
        <w:rPr>
          <w:i/>
          <w:iCs/>
          <w:lang w:val="en-GB"/>
        </w:rPr>
        <w:t xml:space="preserve">Phys. </w:t>
      </w:r>
      <w:r w:rsidRPr="00171748">
        <w:rPr>
          <w:i/>
          <w:iCs/>
        </w:rPr>
        <w:t>Rev.</w:t>
      </w:r>
      <w:r w:rsidRPr="00171748">
        <w:t xml:space="preserve"> </w:t>
      </w:r>
      <w:r w:rsidRPr="00171748">
        <w:rPr>
          <w:b/>
          <w:bCs/>
        </w:rPr>
        <w:t>106</w:t>
      </w:r>
      <w:r w:rsidRPr="00171748">
        <w:t>, 162-164 (1</w:t>
      </w:r>
      <w:r w:rsidRPr="00217E17">
        <w:rPr>
          <w:lang w:val="en-US"/>
        </w:rPr>
        <w:t>957)</w:t>
      </w:r>
      <w:r w:rsidRPr="00986BC8">
        <w:rPr>
          <w:lang w:val="en-US"/>
        </w:rPr>
        <w:t>.</w:t>
      </w:r>
      <w:bookmarkEnd w:id="1"/>
    </w:p>
    <w:p w:rsidR="00DF1288" w:rsidRPr="00245438" w:rsidRDefault="00DF1288" w:rsidP="00020E62">
      <w:pPr>
        <w:pStyle w:val="Literaturelist"/>
        <w:rPr>
          <w:lang w:val="en-US"/>
        </w:rPr>
      </w:pPr>
      <w:bookmarkStart w:id="2" w:name="_Ref297098598"/>
      <w:r w:rsidRPr="00245438">
        <w:rPr>
          <w:lang w:val="en-US"/>
        </w:rPr>
        <w:t xml:space="preserve">R. Feynman, R. Leighton, and M. Sands, </w:t>
      </w:r>
      <w:r w:rsidRPr="00245438">
        <w:rPr>
          <w:i/>
          <w:iCs/>
          <w:lang w:val="en-US"/>
        </w:rPr>
        <w:t>The Feynman Lectures on Physics</w:t>
      </w:r>
      <w:r w:rsidRPr="00245438">
        <w:rPr>
          <w:lang w:val="en-US"/>
        </w:rPr>
        <w:t xml:space="preserve">. </w:t>
      </w:r>
      <w:r>
        <w:rPr>
          <w:lang w:val="en-US"/>
        </w:rPr>
        <w:t>Addison-Wesley, 1964.</w:t>
      </w:r>
      <w:bookmarkEnd w:id="2"/>
    </w:p>
    <w:p w:rsidR="00DF1288" w:rsidRDefault="00DF1288" w:rsidP="0045052B">
      <w:pPr>
        <w:rPr>
          <w:lang w:val="en-US"/>
        </w:rPr>
      </w:pPr>
    </w:p>
    <w:p w:rsidR="00DF1288" w:rsidRDefault="00DF1288" w:rsidP="0045052B">
      <w:pPr>
        <w:rPr>
          <w:lang w:val="en-US"/>
        </w:rPr>
      </w:pPr>
    </w:p>
    <w:p w:rsidR="00DF1288" w:rsidRDefault="00DF1288" w:rsidP="0045052B">
      <w:pPr>
        <w:rPr>
          <w:lang w:val="en-US"/>
        </w:rPr>
      </w:pPr>
    </w:p>
    <w:p w:rsidR="00DF1288" w:rsidRPr="00585127" w:rsidRDefault="00DF1288" w:rsidP="00A07D62">
      <w:pPr>
        <w:pStyle w:val="ListParagraph"/>
        <w:numPr>
          <w:ilvl w:val="0"/>
          <w:numId w:val="0"/>
        </w:numPr>
        <w:rPr>
          <w:highlight w:val="yellow"/>
        </w:rPr>
      </w:pPr>
    </w:p>
    <w:sectPr w:rsidR="00DF1288" w:rsidRPr="00585127" w:rsidSect="00D57221">
      <w:type w:val="continuous"/>
      <w:pgSz w:w="11906" w:h="16838" w:code="9"/>
      <w:pgMar w:top="1418" w:right="1134" w:bottom="1134" w:left="1134" w:header="709"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34" w:rsidRDefault="000A7334" w:rsidP="00A0598E">
      <w:pPr>
        <w:spacing w:after="0"/>
      </w:pPr>
      <w:r>
        <w:separator/>
      </w:r>
    </w:p>
  </w:endnote>
  <w:endnote w:type="continuationSeparator" w:id="0">
    <w:p w:rsidR="000A7334" w:rsidRDefault="000A7334" w:rsidP="00A05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34" w:rsidRDefault="000A7334" w:rsidP="00A0598E">
      <w:pPr>
        <w:spacing w:after="0"/>
      </w:pPr>
      <w:r>
        <w:separator/>
      </w:r>
    </w:p>
  </w:footnote>
  <w:footnote w:type="continuationSeparator" w:id="0">
    <w:p w:rsidR="000A7334" w:rsidRDefault="000A7334" w:rsidP="00A0598E">
      <w:pPr>
        <w:spacing w:after="0"/>
      </w:pPr>
      <w:r>
        <w:continuationSeparator/>
      </w:r>
    </w:p>
  </w:footnote>
  <w:footnote w:id="1">
    <w:p w:rsidR="00DF1288" w:rsidRDefault="00DF1288">
      <w:pPr>
        <w:pStyle w:val="FootnoteText"/>
      </w:pPr>
      <w:r>
        <w:rPr>
          <w:rStyle w:val="FootnoteReference"/>
        </w:rPr>
        <w:footnoteRef/>
      </w:r>
      <w:r>
        <w:t xml:space="preserve"> Kontakt per E-Mail: </w:t>
      </w:r>
      <w:hyperlink r:id="rId1" w:history="1">
        <w:r w:rsidRPr="009748E1">
          <w:rPr>
            <w:rStyle w:val="Hyperlink"/>
          </w:rPr>
          <w:t>wolfgang.stadler@intel.com</w:t>
        </w:r>
      </w:hyperlink>
      <w:r>
        <w:t xml:space="preserve"> oder  </w:t>
      </w:r>
      <w:hyperlink r:id="rId2" w:history="1">
        <w:r w:rsidRPr="009748E1">
          <w:rPr>
            <w:rStyle w:val="Hyperlink"/>
          </w:rPr>
          <w:t>jan.weigmann@infineon.com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ECD"/>
    <w:multiLevelType w:val="multilevel"/>
    <w:tmpl w:val="6E7ABC8E"/>
    <w:numStyleLink w:val="ESDForumList"/>
  </w:abstractNum>
  <w:abstractNum w:abstractNumId="1">
    <w:nsid w:val="1A84738A"/>
    <w:multiLevelType w:val="multilevel"/>
    <w:tmpl w:val="6E7ABC8E"/>
    <w:styleLink w:val="ESDForumLi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EE619C"/>
    <w:multiLevelType w:val="hybridMultilevel"/>
    <w:tmpl w:val="D69CCDAA"/>
    <w:lvl w:ilvl="0" w:tplc="1C7AF338">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312F0267"/>
    <w:multiLevelType w:val="hybridMultilevel"/>
    <w:tmpl w:val="DE96E06E"/>
    <w:lvl w:ilvl="0" w:tplc="C818E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D76D6D"/>
    <w:multiLevelType w:val="hybridMultilevel"/>
    <w:tmpl w:val="9B3CC732"/>
    <w:lvl w:ilvl="0" w:tplc="10A00B16">
      <w:start w:val="1"/>
      <w:numFmt w:val="decimal"/>
      <w:pStyle w:val="Literaturelis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95F378B"/>
    <w:multiLevelType w:val="hybridMultilevel"/>
    <w:tmpl w:val="C9929EA8"/>
    <w:lvl w:ilvl="0" w:tplc="101AF818">
      <w:start w:val="1"/>
      <w:numFmt w:val="bullet"/>
      <w:pStyle w:val="ListParagraph"/>
      <w:lvlText w:val=""/>
      <w:lvlJc w:val="left"/>
      <w:pPr>
        <w:ind w:left="890" w:hanging="360"/>
      </w:pPr>
      <w:rPr>
        <w:rFonts w:ascii="Symbol" w:hAnsi="Symbol" w:cs="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cs="Wingdings" w:hint="default"/>
      </w:rPr>
    </w:lvl>
    <w:lvl w:ilvl="3" w:tplc="04070001" w:tentative="1">
      <w:start w:val="1"/>
      <w:numFmt w:val="bullet"/>
      <w:lvlText w:val=""/>
      <w:lvlJc w:val="left"/>
      <w:pPr>
        <w:ind w:left="3050" w:hanging="360"/>
      </w:pPr>
      <w:rPr>
        <w:rFonts w:ascii="Symbol" w:hAnsi="Symbol" w:cs="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cs="Wingdings" w:hint="default"/>
      </w:rPr>
    </w:lvl>
    <w:lvl w:ilvl="6" w:tplc="04070001" w:tentative="1">
      <w:start w:val="1"/>
      <w:numFmt w:val="bullet"/>
      <w:lvlText w:val=""/>
      <w:lvlJc w:val="left"/>
      <w:pPr>
        <w:ind w:left="5210" w:hanging="360"/>
      </w:pPr>
      <w:rPr>
        <w:rFonts w:ascii="Symbol" w:hAnsi="Symbol" w:cs="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cs="Wingdings" w:hint="default"/>
      </w:rPr>
    </w:lvl>
  </w:abstractNum>
  <w:abstractNum w:abstractNumId="6">
    <w:nsid w:val="70F539A5"/>
    <w:multiLevelType w:val="hybridMultilevel"/>
    <w:tmpl w:val="7DCC7B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onsecutiveHyphenLimit w:val="2"/>
  <w:hyphenationZone w:val="454"/>
  <w:defaultTableStyle w:val="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D9"/>
    <w:rsid w:val="00016B97"/>
    <w:rsid w:val="00020E62"/>
    <w:rsid w:val="0003476C"/>
    <w:rsid w:val="00091327"/>
    <w:rsid w:val="00097220"/>
    <w:rsid w:val="000A081A"/>
    <w:rsid w:val="000A7334"/>
    <w:rsid w:val="000E31D0"/>
    <w:rsid w:val="00100424"/>
    <w:rsid w:val="00103207"/>
    <w:rsid w:val="001105DB"/>
    <w:rsid w:val="00114A57"/>
    <w:rsid w:val="00115120"/>
    <w:rsid w:val="00120BCB"/>
    <w:rsid w:val="00126EF9"/>
    <w:rsid w:val="00171748"/>
    <w:rsid w:val="001964E6"/>
    <w:rsid w:val="001A4C85"/>
    <w:rsid w:val="001C2AB4"/>
    <w:rsid w:val="001D3BAF"/>
    <w:rsid w:val="001E1689"/>
    <w:rsid w:val="00217A7F"/>
    <w:rsid w:val="00217E17"/>
    <w:rsid w:val="00245438"/>
    <w:rsid w:val="00294B03"/>
    <w:rsid w:val="002B07AC"/>
    <w:rsid w:val="002B3D94"/>
    <w:rsid w:val="002B5D90"/>
    <w:rsid w:val="002D00D7"/>
    <w:rsid w:val="002F3998"/>
    <w:rsid w:val="003777BA"/>
    <w:rsid w:val="00382DAF"/>
    <w:rsid w:val="003B270F"/>
    <w:rsid w:val="003F09B4"/>
    <w:rsid w:val="003F4E55"/>
    <w:rsid w:val="0040408C"/>
    <w:rsid w:val="00411DF3"/>
    <w:rsid w:val="00440B26"/>
    <w:rsid w:val="00441A16"/>
    <w:rsid w:val="0045052B"/>
    <w:rsid w:val="0046198F"/>
    <w:rsid w:val="004623B6"/>
    <w:rsid w:val="004643AD"/>
    <w:rsid w:val="004730FC"/>
    <w:rsid w:val="004C33F1"/>
    <w:rsid w:val="004C4871"/>
    <w:rsid w:val="004D344E"/>
    <w:rsid w:val="00510752"/>
    <w:rsid w:val="00533B78"/>
    <w:rsid w:val="00561796"/>
    <w:rsid w:val="005668C5"/>
    <w:rsid w:val="00573E65"/>
    <w:rsid w:val="00585127"/>
    <w:rsid w:val="005C775D"/>
    <w:rsid w:val="005D5587"/>
    <w:rsid w:val="005D77AE"/>
    <w:rsid w:val="005F526D"/>
    <w:rsid w:val="00601318"/>
    <w:rsid w:val="00602FD8"/>
    <w:rsid w:val="00636BCB"/>
    <w:rsid w:val="00644C05"/>
    <w:rsid w:val="006A0C96"/>
    <w:rsid w:val="006A6A8E"/>
    <w:rsid w:val="006B52C9"/>
    <w:rsid w:val="00727A83"/>
    <w:rsid w:val="00781D09"/>
    <w:rsid w:val="00790959"/>
    <w:rsid w:val="007B48D6"/>
    <w:rsid w:val="007C288C"/>
    <w:rsid w:val="00824022"/>
    <w:rsid w:val="0083032A"/>
    <w:rsid w:val="008533F1"/>
    <w:rsid w:val="00860A8D"/>
    <w:rsid w:val="00887072"/>
    <w:rsid w:val="00894E7D"/>
    <w:rsid w:val="008A38E4"/>
    <w:rsid w:val="008B7071"/>
    <w:rsid w:val="008E3C59"/>
    <w:rsid w:val="00931EB7"/>
    <w:rsid w:val="009622D9"/>
    <w:rsid w:val="00972CB0"/>
    <w:rsid w:val="009748E1"/>
    <w:rsid w:val="00981FB9"/>
    <w:rsid w:val="00986BC8"/>
    <w:rsid w:val="009F5E70"/>
    <w:rsid w:val="009F7A55"/>
    <w:rsid w:val="009F7C78"/>
    <w:rsid w:val="00A0598E"/>
    <w:rsid w:val="00A07D62"/>
    <w:rsid w:val="00A10549"/>
    <w:rsid w:val="00A13E79"/>
    <w:rsid w:val="00A24425"/>
    <w:rsid w:val="00A2703A"/>
    <w:rsid w:val="00A506B0"/>
    <w:rsid w:val="00A63145"/>
    <w:rsid w:val="00A7784F"/>
    <w:rsid w:val="00AA0166"/>
    <w:rsid w:val="00AC7EF2"/>
    <w:rsid w:val="00AD6EEE"/>
    <w:rsid w:val="00AD77C2"/>
    <w:rsid w:val="00AE3A95"/>
    <w:rsid w:val="00AF7134"/>
    <w:rsid w:val="00B03AF2"/>
    <w:rsid w:val="00B071E0"/>
    <w:rsid w:val="00B368F3"/>
    <w:rsid w:val="00B477F3"/>
    <w:rsid w:val="00B66959"/>
    <w:rsid w:val="00BA4DA1"/>
    <w:rsid w:val="00BA5FB8"/>
    <w:rsid w:val="00BD202D"/>
    <w:rsid w:val="00BE02C5"/>
    <w:rsid w:val="00BE1896"/>
    <w:rsid w:val="00BF4B52"/>
    <w:rsid w:val="00C134D7"/>
    <w:rsid w:val="00C35662"/>
    <w:rsid w:val="00C36FD0"/>
    <w:rsid w:val="00C47283"/>
    <w:rsid w:val="00C539E9"/>
    <w:rsid w:val="00C674A0"/>
    <w:rsid w:val="00C82D39"/>
    <w:rsid w:val="00C85C43"/>
    <w:rsid w:val="00C9660F"/>
    <w:rsid w:val="00CA737C"/>
    <w:rsid w:val="00CB5B8C"/>
    <w:rsid w:val="00CB6B21"/>
    <w:rsid w:val="00CB6ECD"/>
    <w:rsid w:val="00CC2EF8"/>
    <w:rsid w:val="00CD2681"/>
    <w:rsid w:val="00CF177B"/>
    <w:rsid w:val="00CF2617"/>
    <w:rsid w:val="00D05E1C"/>
    <w:rsid w:val="00D34DA5"/>
    <w:rsid w:val="00D51D4B"/>
    <w:rsid w:val="00D57221"/>
    <w:rsid w:val="00D86E9A"/>
    <w:rsid w:val="00D94696"/>
    <w:rsid w:val="00D95C01"/>
    <w:rsid w:val="00DD5106"/>
    <w:rsid w:val="00DF1288"/>
    <w:rsid w:val="00E06971"/>
    <w:rsid w:val="00E100E9"/>
    <w:rsid w:val="00E22AEA"/>
    <w:rsid w:val="00EB01EA"/>
    <w:rsid w:val="00EB6E04"/>
    <w:rsid w:val="00ED4F1A"/>
    <w:rsid w:val="00EF2FEB"/>
    <w:rsid w:val="00F333EE"/>
    <w:rsid w:val="00F34816"/>
    <w:rsid w:val="00F41F56"/>
    <w:rsid w:val="00F45A55"/>
    <w:rsid w:val="00F46862"/>
    <w:rsid w:val="00F503FA"/>
    <w:rsid w:val="00F53E86"/>
    <w:rsid w:val="00F57763"/>
    <w:rsid w:val="00F870E8"/>
    <w:rsid w:val="00FC5518"/>
    <w:rsid w:val="00FD47F1"/>
    <w:rsid w:val="00FE0520"/>
    <w:rsid w:val="00FE245E"/>
    <w:rsid w:val="00FE54C0"/>
    <w:rsid w:val="00FE695C"/>
    <w:rsid w:val="00FF1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0"/>
    <w:pPr>
      <w:spacing w:after="120"/>
      <w:jc w:val="both"/>
    </w:pPr>
    <w:rPr>
      <w:rFonts w:ascii="Times New Roman" w:hAnsi="Times New Roman"/>
      <w:lang w:eastAsia="en-US"/>
    </w:rPr>
  </w:style>
  <w:style w:type="paragraph" w:styleId="Heading1">
    <w:name w:val="heading 1"/>
    <w:basedOn w:val="Normal"/>
    <w:next w:val="Normal"/>
    <w:link w:val="Heading1Char"/>
    <w:uiPriority w:val="99"/>
    <w:qFormat/>
    <w:rsid w:val="00103207"/>
    <w:pPr>
      <w:keepNext/>
      <w:keepLines/>
      <w:numPr>
        <w:numId w:val="7"/>
      </w:numPr>
      <w:spacing w:before="300" w:after="60"/>
      <w:outlineLvl w:val="0"/>
    </w:pPr>
    <w:rPr>
      <w:rFonts w:eastAsia="Times New Roman"/>
      <w:b/>
      <w:bCs/>
      <w:sz w:val="28"/>
      <w:szCs w:val="28"/>
    </w:rPr>
  </w:style>
  <w:style w:type="paragraph" w:styleId="Heading2">
    <w:name w:val="heading 2"/>
    <w:basedOn w:val="Normal"/>
    <w:next w:val="Normal"/>
    <w:link w:val="Heading2Char"/>
    <w:uiPriority w:val="99"/>
    <w:qFormat/>
    <w:rsid w:val="00103207"/>
    <w:pPr>
      <w:keepNext/>
      <w:keepLines/>
      <w:numPr>
        <w:ilvl w:val="1"/>
        <w:numId w:val="7"/>
      </w:numPr>
      <w:spacing w:before="240" w:after="60"/>
      <w:outlineLvl w:val="1"/>
    </w:pPr>
    <w:rPr>
      <w:rFonts w:eastAsia="Times New Roman"/>
      <w:b/>
      <w:bCs/>
      <w:sz w:val="24"/>
      <w:szCs w:val="24"/>
    </w:rPr>
  </w:style>
  <w:style w:type="paragraph" w:styleId="Heading3">
    <w:name w:val="heading 3"/>
    <w:basedOn w:val="Normal"/>
    <w:next w:val="Normal"/>
    <w:link w:val="Heading3Char"/>
    <w:uiPriority w:val="99"/>
    <w:qFormat/>
    <w:rsid w:val="00103207"/>
    <w:pPr>
      <w:keepNext/>
      <w:keepLines/>
      <w:numPr>
        <w:ilvl w:val="2"/>
        <w:numId w:val="7"/>
      </w:numPr>
      <w:spacing w:before="200" w:after="6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3207"/>
    <w:rPr>
      <w:rFonts w:ascii="Times New Roman" w:hAnsi="Times New Roman" w:cs="Times New Roman"/>
      <w:b/>
      <w:bCs/>
      <w:sz w:val="28"/>
      <w:szCs w:val="28"/>
    </w:rPr>
  </w:style>
  <w:style w:type="character" w:customStyle="1" w:styleId="Heading2Char">
    <w:name w:val="Heading 2 Char"/>
    <w:basedOn w:val="DefaultParagraphFont"/>
    <w:link w:val="Heading2"/>
    <w:uiPriority w:val="99"/>
    <w:rsid w:val="00103207"/>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103207"/>
    <w:rPr>
      <w:rFonts w:ascii="Times New Roman" w:hAnsi="Times New Roman" w:cs="Times New Roman"/>
      <w:b/>
      <w:bCs/>
    </w:rPr>
  </w:style>
  <w:style w:type="paragraph" w:styleId="Title">
    <w:name w:val="Title"/>
    <w:basedOn w:val="Normal"/>
    <w:link w:val="TitleChar"/>
    <w:autoRedefine/>
    <w:uiPriority w:val="99"/>
    <w:qFormat/>
    <w:rsid w:val="00F46862"/>
    <w:pPr>
      <w:spacing w:before="120" w:after="360"/>
      <w:ind w:left="851" w:right="851"/>
      <w:contextualSpacing/>
      <w:jc w:val="center"/>
      <w:outlineLvl w:val="0"/>
    </w:pPr>
    <w:rPr>
      <w:rFonts w:eastAsia="Times New Roman"/>
      <w:b/>
      <w:bCs/>
      <w:spacing w:val="5"/>
      <w:kern w:val="32"/>
      <w:sz w:val="32"/>
      <w:szCs w:val="32"/>
    </w:rPr>
  </w:style>
  <w:style w:type="character" w:customStyle="1" w:styleId="TitleChar">
    <w:name w:val="Title Char"/>
    <w:basedOn w:val="DefaultParagraphFont"/>
    <w:link w:val="Title"/>
    <w:uiPriority w:val="99"/>
    <w:rsid w:val="00F46862"/>
    <w:rPr>
      <w:rFonts w:ascii="Times New Roman" w:hAnsi="Times New Roman" w:cs="Times New Roman"/>
      <w:b/>
      <w:bCs/>
      <w:spacing w:val="5"/>
      <w:kern w:val="32"/>
      <w:sz w:val="52"/>
      <w:szCs w:val="52"/>
    </w:rPr>
  </w:style>
  <w:style w:type="paragraph" w:styleId="Subtitle">
    <w:name w:val="Subtitle"/>
    <w:basedOn w:val="Normal"/>
    <w:next w:val="Normal"/>
    <w:link w:val="SubtitleChar"/>
    <w:uiPriority w:val="99"/>
    <w:qFormat/>
    <w:rsid w:val="00727A83"/>
    <w:pPr>
      <w:numPr>
        <w:ilvl w:val="1"/>
      </w:numPr>
      <w:jc w:val="center"/>
    </w:pPr>
    <w:rPr>
      <w:rFonts w:eastAsia="Times New Roman"/>
    </w:rPr>
  </w:style>
  <w:style w:type="character" w:customStyle="1" w:styleId="SubtitleChar">
    <w:name w:val="Subtitle Char"/>
    <w:basedOn w:val="DefaultParagraphFont"/>
    <w:link w:val="Subtitle"/>
    <w:uiPriority w:val="99"/>
    <w:semiHidden/>
    <w:rsid w:val="00C36FD0"/>
    <w:rPr>
      <w:rFonts w:ascii="Times New Roman" w:hAnsi="Times New Roman" w:cs="Times New Roman"/>
      <w:sz w:val="24"/>
      <w:szCs w:val="24"/>
    </w:rPr>
  </w:style>
  <w:style w:type="paragraph" w:customStyle="1" w:styleId="Author">
    <w:name w:val="Author"/>
    <w:basedOn w:val="Normal"/>
    <w:uiPriority w:val="99"/>
    <w:rsid w:val="00115120"/>
    <w:pPr>
      <w:spacing w:before="120"/>
      <w:ind w:left="851" w:right="851"/>
      <w:contextualSpacing/>
      <w:jc w:val="center"/>
    </w:pPr>
  </w:style>
  <w:style w:type="paragraph" w:customStyle="1" w:styleId="Address">
    <w:name w:val="Address"/>
    <w:basedOn w:val="Normal"/>
    <w:uiPriority w:val="99"/>
    <w:rsid w:val="00115120"/>
    <w:pPr>
      <w:spacing w:after="420"/>
      <w:ind w:left="851" w:right="851"/>
      <w:contextualSpacing/>
      <w:jc w:val="center"/>
    </w:pPr>
    <w:rPr>
      <w:sz w:val="18"/>
      <w:szCs w:val="18"/>
    </w:rPr>
  </w:style>
  <w:style w:type="paragraph" w:customStyle="1" w:styleId="Abstract">
    <w:name w:val="Abstract"/>
    <w:basedOn w:val="Normal"/>
    <w:uiPriority w:val="99"/>
    <w:rsid w:val="004643AD"/>
    <w:pPr>
      <w:pBdr>
        <w:bottom w:val="single" w:sz="4" w:space="7" w:color="auto"/>
      </w:pBdr>
      <w:spacing w:before="240"/>
    </w:pPr>
    <w:rPr>
      <w:lang w:val="en-US"/>
    </w:rPr>
  </w:style>
  <w:style w:type="paragraph" w:styleId="BalloonText">
    <w:name w:val="Balloon Text"/>
    <w:basedOn w:val="Normal"/>
    <w:link w:val="BalloonTextChar"/>
    <w:uiPriority w:val="99"/>
    <w:semiHidden/>
    <w:rsid w:val="00D57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0"/>
    <w:rPr>
      <w:rFonts w:ascii="Tahoma" w:hAnsi="Tahoma" w:cs="Tahoma"/>
      <w:sz w:val="16"/>
      <w:szCs w:val="16"/>
    </w:rPr>
  </w:style>
  <w:style w:type="paragraph" w:styleId="Caption">
    <w:name w:val="caption"/>
    <w:basedOn w:val="Normal"/>
    <w:next w:val="Normal"/>
    <w:uiPriority w:val="99"/>
    <w:qFormat/>
    <w:rsid w:val="00097220"/>
    <w:pPr>
      <w:spacing w:after="200"/>
    </w:pPr>
    <w:rPr>
      <w:i/>
      <w:iCs/>
      <w:sz w:val="20"/>
      <w:szCs w:val="20"/>
    </w:rPr>
  </w:style>
  <w:style w:type="paragraph" w:styleId="ListParagraph">
    <w:name w:val="List Paragraph"/>
    <w:basedOn w:val="Normal"/>
    <w:uiPriority w:val="99"/>
    <w:qFormat/>
    <w:rsid w:val="0083032A"/>
    <w:pPr>
      <w:numPr>
        <w:numId w:val="2"/>
      </w:numPr>
      <w:spacing w:after="60"/>
      <w:ind w:left="340" w:hanging="227"/>
    </w:pPr>
  </w:style>
  <w:style w:type="paragraph" w:customStyle="1" w:styleId="Literature">
    <w:name w:val="Literature"/>
    <w:basedOn w:val="Normal"/>
    <w:uiPriority w:val="99"/>
    <w:rsid w:val="00F57763"/>
    <w:pPr>
      <w:keepNext/>
      <w:spacing w:before="300" w:after="60"/>
    </w:pPr>
    <w:rPr>
      <w:b/>
      <w:bCs/>
      <w:sz w:val="28"/>
      <w:szCs w:val="28"/>
    </w:rPr>
  </w:style>
  <w:style w:type="paragraph" w:customStyle="1" w:styleId="Literaturelist">
    <w:name w:val="Literature list"/>
    <w:basedOn w:val="Normal"/>
    <w:next w:val="Normal"/>
    <w:uiPriority w:val="99"/>
    <w:rsid w:val="00020E62"/>
    <w:pPr>
      <w:numPr>
        <w:numId w:val="3"/>
      </w:numPr>
      <w:tabs>
        <w:tab w:val="left" w:pos="567"/>
      </w:tabs>
      <w:ind w:left="567" w:hanging="567"/>
    </w:pPr>
  </w:style>
  <w:style w:type="paragraph" w:customStyle="1" w:styleId="Zusammenfassung">
    <w:name w:val="Zusammenfassung"/>
    <w:basedOn w:val="Normal"/>
    <w:next w:val="Abstract"/>
    <w:uiPriority w:val="99"/>
    <w:rsid w:val="00C539E9"/>
    <w:pPr>
      <w:pBdr>
        <w:top w:val="single" w:sz="4" w:space="7" w:color="auto"/>
      </w:pBdr>
    </w:pPr>
  </w:style>
  <w:style w:type="table" w:styleId="TableGrid">
    <w:name w:val="Table Grid"/>
    <w:basedOn w:val="TableNormal"/>
    <w:uiPriority w:val="99"/>
    <w:rsid w:val="00A0598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0598E"/>
    <w:pPr>
      <w:spacing w:after="0"/>
    </w:pPr>
    <w:rPr>
      <w:sz w:val="20"/>
      <w:szCs w:val="20"/>
    </w:rPr>
  </w:style>
  <w:style w:type="character" w:customStyle="1" w:styleId="FootnoteTextChar">
    <w:name w:val="Footnote Text Char"/>
    <w:basedOn w:val="DefaultParagraphFont"/>
    <w:link w:val="FootnoteText"/>
    <w:uiPriority w:val="99"/>
    <w:semiHidden/>
    <w:rsid w:val="00A0598E"/>
    <w:rPr>
      <w:rFonts w:ascii="Times New Roman" w:hAnsi="Times New Roman" w:cs="Times New Roman"/>
      <w:sz w:val="20"/>
      <w:szCs w:val="20"/>
    </w:rPr>
  </w:style>
  <w:style w:type="character" w:styleId="FootnoteReference">
    <w:name w:val="footnote reference"/>
    <w:basedOn w:val="DefaultParagraphFont"/>
    <w:uiPriority w:val="99"/>
    <w:semiHidden/>
    <w:rsid w:val="00A0598E"/>
    <w:rPr>
      <w:vertAlign w:val="superscript"/>
    </w:rPr>
  </w:style>
  <w:style w:type="table" w:customStyle="1" w:styleId="3">
    <w:name w:val="3"/>
    <w:uiPriority w:val="99"/>
    <w:rsid w:val="003B270F"/>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bottom w:val="doub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PlaceholderText">
    <w:name w:val="Placeholder Text"/>
    <w:basedOn w:val="DefaultParagraphFont"/>
    <w:uiPriority w:val="99"/>
    <w:semiHidden/>
    <w:rsid w:val="00FD47F1"/>
    <w:rPr>
      <w:color w:val="808080"/>
    </w:rPr>
  </w:style>
  <w:style w:type="paragraph" w:customStyle="1" w:styleId="Captiontable">
    <w:name w:val="Caption table"/>
    <w:basedOn w:val="Caption"/>
    <w:next w:val="Normal"/>
    <w:uiPriority w:val="99"/>
    <w:rsid w:val="003F4E55"/>
    <w:pPr>
      <w:keepNext/>
    </w:pPr>
  </w:style>
  <w:style w:type="character" w:styleId="Hyperlink">
    <w:name w:val="Hyperlink"/>
    <w:basedOn w:val="DefaultParagraphFont"/>
    <w:uiPriority w:val="99"/>
    <w:rsid w:val="00217E17"/>
    <w:rPr>
      <w:color w:val="0000FF"/>
      <w:u w:val="single"/>
    </w:rPr>
  </w:style>
  <w:style w:type="numbering" w:customStyle="1" w:styleId="ESDForumList">
    <w:name w:val="ESDForumList"/>
    <w:rsid w:val="005A2D4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20"/>
    <w:pPr>
      <w:spacing w:after="120"/>
      <w:jc w:val="both"/>
    </w:pPr>
    <w:rPr>
      <w:rFonts w:ascii="Times New Roman" w:hAnsi="Times New Roman"/>
      <w:lang w:eastAsia="en-US"/>
    </w:rPr>
  </w:style>
  <w:style w:type="paragraph" w:styleId="Heading1">
    <w:name w:val="heading 1"/>
    <w:basedOn w:val="Normal"/>
    <w:next w:val="Normal"/>
    <w:link w:val="Heading1Char"/>
    <w:uiPriority w:val="99"/>
    <w:qFormat/>
    <w:rsid w:val="00103207"/>
    <w:pPr>
      <w:keepNext/>
      <w:keepLines/>
      <w:numPr>
        <w:numId w:val="7"/>
      </w:numPr>
      <w:spacing w:before="300" w:after="60"/>
      <w:outlineLvl w:val="0"/>
    </w:pPr>
    <w:rPr>
      <w:rFonts w:eastAsia="Times New Roman"/>
      <w:b/>
      <w:bCs/>
      <w:sz w:val="28"/>
      <w:szCs w:val="28"/>
    </w:rPr>
  </w:style>
  <w:style w:type="paragraph" w:styleId="Heading2">
    <w:name w:val="heading 2"/>
    <w:basedOn w:val="Normal"/>
    <w:next w:val="Normal"/>
    <w:link w:val="Heading2Char"/>
    <w:uiPriority w:val="99"/>
    <w:qFormat/>
    <w:rsid w:val="00103207"/>
    <w:pPr>
      <w:keepNext/>
      <w:keepLines/>
      <w:numPr>
        <w:ilvl w:val="1"/>
        <w:numId w:val="7"/>
      </w:numPr>
      <w:spacing w:before="240" w:after="60"/>
      <w:outlineLvl w:val="1"/>
    </w:pPr>
    <w:rPr>
      <w:rFonts w:eastAsia="Times New Roman"/>
      <w:b/>
      <w:bCs/>
      <w:sz w:val="24"/>
      <w:szCs w:val="24"/>
    </w:rPr>
  </w:style>
  <w:style w:type="paragraph" w:styleId="Heading3">
    <w:name w:val="heading 3"/>
    <w:basedOn w:val="Normal"/>
    <w:next w:val="Normal"/>
    <w:link w:val="Heading3Char"/>
    <w:uiPriority w:val="99"/>
    <w:qFormat/>
    <w:rsid w:val="00103207"/>
    <w:pPr>
      <w:keepNext/>
      <w:keepLines/>
      <w:numPr>
        <w:ilvl w:val="2"/>
        <w:numId w:val="7"/>
      </w:numPr>
      <w:spacing w:before="200" w:after="6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3207"/>
    <w:rPr>
      <w:rFonts w:ascii="Times New Roman" w:hAnsi="Times New Roman" w:cs="Times New Roman"/>
      <w:b/>
      <w:bCs/>
      <w:sz w:val="28"/>
      <w:szCs w:val="28"/>
    </w:rPr>
  </w:style>
  <w:style w:type="character" w:customStyle="1" w:styleId="Heading2Char">
    <w:name w:val="Heading 2 Char"/>
    <w:basedOn w:val="DefaultParagraphFont"/>
    <w:link w:val="Heading2"/>
    <w:uiPriority w:val="99"/>
    <w:rsid w:val="00103207"/>
    <w:rPr>
      <w:rFonts w:ascii="Times New Roman" w:hAnsi="Times New Roman" w:cs="Times New Roman"/>
      <w:b/>
      <w:bCs/>
      <w:sz w:val="26"/>
      <w:szCs w:val="26"/>
    </w:rPr>
  </w:style>
  <w:style w:type="character" w:customStyle="1" w:styleId="Heading3Char">
    <w:name w:val="Heading 3 Char"/>
    <w:basedOn w:val="DefaultParagraphFont"/>
    <w:link w:val="Heading3"/>
    <w:uiPriority w:val="99"/>
    <w:rsid w:val="00103207"/>
    <w:rPr>
      <w:rFonts w:ascii="Times New Roman" w:hAnsi="Times New Roman" w:cs="Times New Roman"/>
      <w:b/>
      <w:bCs/>
    </w:rPr>
  </w:style>
  <w:style w:type="paragraph" w:styleId="Title">
    <w:name w:val="Title"/>
    <w:basedOn w:val="Normal"/>
    <w:link w:val="TitleChar"/>
    <w:autoRedefine/>
    <w:uiPriority w:val="99"/>
    <w:qFormat/>
    <w:rsid w:val="00F46862"/>
    <w:pPr>
      <w:spacing w:before="120" w:after="360"/>
      <w:ind w:left="851" w:right="851"/>
      <w:contextualSpacing/>
      <w:jc w:val="center"/>
      <w:outlineLvl w:val="0"/>
    </w:pPr>
    <w:rPr>
      <w:rFonts w:eastAsia="Times New Roman"/>
      <w:b/>
      <w:bCs/>
      <w:spacing w:val="5"/>
      <w:kern w:val="32"/>
      <w:sz w:val="32"/>
      <w:szCs w:val="32"/>
    </w:rPr>
  </w:style>
  <w:style w:type="character" w:customStyle="1" w:styleId="TitleChar">
    <w:name w:val="Title Char"/>
    <w:basedOn w:val="DefaultParagraphFont"/>
    <w:link w:val="Title"/>
    <w:uiPriority w:val="99"/>
    <w:rsid w:val="00F46862"/>
    <w:rPr>
      <w:rFonts w:ascii="Times New Roman" w:hAnsi="Times New Roman" w:cs="Times New Roman"/>
      <w:b/>
      <w:bCs/>
      <w:spacing w:val="5"/>
      <w:kern w:val="32"/>
      <w:sz w:val="52"/>
      <w:szCs w:val="52"/>
    </w:rPr>
  </w:style>
  <w:style w:type="paragraph" w:styleId="Subtitle">
    <w:name w:val="Subtitle"/>
    <w:basedOn w:val="Normal"/>
    <w:next w:val="Normal"/>
    <w:link w:val="SubtitleChar"/>
    <w:uiPriority w:val="99"/>
    <w:qFormat/>
    <w:rsid w:val="00727A83"/>
    <w:pPr>
      <w:numPr>
        <w:ilvl w:val="1"/>
      </w:numPr>
      <w:jc w:val="center"/>
    </w:pPr>
    <w:rPr>
      <w:rFonts w:eastAsia="Times New Roman"/>
    </w:rPr>
  </w:style>
  <w:style w:type="character" w:customStyle="1" w:styleId="SubtitleChar">
    <w:name w:val="Subtitle Char"/>
    <w:basedOn w:val="DefaultParagraphFont"/>
    <w:link w:val="Subtitle"/>
    <w:uiPriority w:val="99"/>
    <w:semiHidden/>
    <w:rsid w:val="00C36FD0"/>
    <w:rPr>
      <w:rFonts w:ascii="Times New Roman" w:hAnsi="Times New Roman" w:cs="Times New Roman"/>
      <w:sz w:val="24"/>
      <w:szCs w:val="24"/>
    </w:rPr>
  </w:style>
  <w:style w:type="paragraph" w:customStyle="1" w:styleId="Author">
    <w:name w:val="Author"/>
    <w:basedOn w:val="Normal"/>
    <w:uiPriority w:val="99"/>
    <w:rsid w:val="00115120"/>
    <w:pPr>
      <w:spacing w:before="120"/>
      <w:ind w:left="851" w:right="851"/>
      <w:contextualSpacing/>
      <w:jc w:val="center"/>
    </w:pPr>
  </w:style>
  <w:style w:type="paragraph" w:customStyle="1" w:styleId="Address">
    <w:name w:val="Address"/>
    <w:basedOn w:val="Normal"/>
    <w:uiPriority w:val="99"/>
    <w:rsid w:val="00115120"/>
    <w:pPr>
      <w:spacing w:after="420"/>
      <w:ind w:left="851" w:right="851"/>
      <w:contextualSpacing/>
      <w:jc w:val="center"/>
    </w:pPr>
    <w:rPr>
      <w:sz w:val="18"/>
      <w:szCs w:val="18"/>
    </w:rPr>
  </w:style>
  <w:style w:type="paragraph" w:customStyle="1" w:styleId="Abstract">
    <w:name w:val="Abstract"/>
    <w:basedOn w:val="Normal"/>
    <w:uiPriority w:val="99"/>
    <w:rsid w:val="004643AD"/>
    <w:pPr>
      <w:pBdr>
        <w:bottom w:val="single" w:sz="4" w:space="7" w:color="auto"/>
      </w:pBdr>
      <w:spacing w:before="240"/>
    </w:pPr>
    <w:rPr>
      <w:lang w:val="en-US"/>
    </w:rPr>
  </w:style>
  <w:style w:type="paragraph" w:styleId="BalloonText">
    <w:name w:val="Balloon Text"/>
    <w:basedOn w:val="Normal"/>
    <w:link w:val="BalloonTextChar"/>
    <w:uiPriority w:val="99"/>
    <w:semiHidden/>
    <w:rsid w:val="00D572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0"/>
    <w:rPr>
      <w:rFonts w:ascii="Tahoma" w:hAnsi="Tahoma" w:cs="Tahoma"/>
      <w:sz w:val="16"/>
      <w:szCs w:val="16"/>
    </w:rPr>
  </w:style>
  <w:style w:type="paragraph" w:styleId="Caption">
    <w:name w:val="caption"/>
    <w:basedOn w:val="Normal"/>
    <w:next w:val="Normal"/>
    <w:uiPriority w:val="99"/>
    <w:qFormat/>
    <w:rsid w:val="00097220"/>
    <w:pPr>
      <w:spacing w:after="200"/>
    </w:pPr>
    <w:rPr>
      <w:i/>
      <w:iCs/>
      <w:sz w:val="20"/>
      <w:szCs w:val="20"/>
    </w:rPr>
  </w:style>
  <w:style w:type="paragraph" w:styleId="ListParagraph">
    <w:name w:val="List Paragraph"/>
    <w:basedOn w:val="Normal"/>
    <w:uiPriority w:val="99"/>
    <w:qFormat/>
    <w:rsid w:val="0083032A"/>
    <w:pPr>
      <w:numPr>
        <w:numId w:val="2"/>
      </w:numPr>
      <w:spacing w:after="60"/>
      <w:ind w:left="340" w:hanging="227"/>
    </w:pPr>
  </w:style>
  <w:style w:type="paragraph" w:customStyle="1" w:styleId="Literature">
    <w:name w:val="Literature"/>
    <w:basedOn w:val="Normal"/>
    <w:uiPriority w:val="99"/>
    <w:rsid w:val="00F57763"/>
    <w:pPr>
      <w:keepNext/>
      <w:spacing w:before="300" w:after="60"/>
    </w:pPr>
    <w:rPr>
      <w:b/>
      <w:bCs/>
      <w:sz w:val="28"/>
      <w:szCs w:val="28"/>
    </w:rPr>
  </w:style>
  <w:style w:type="paragraph" w:customStyle="1" w:styleId="Literaturelist">
    <w:name w:val="Literature list"/>
    <w:basedOn w:val="Normal"/>
    <w:next w:val="Normal"/>
    <w:uiPriority w:val="99"/>
    <w:rsid w:val="00020E62"/>
    <w:pPr>
      <w:numPr>
        <w:numId w:val="3"/>
      </w:numPr>
      <w:tabs>
        <w:tab w:val="left" w:pos="567"/>
      </w:tabs>
      <w:ind w:left="567" w:hanging="567"/>
    </w:pPr>
  </w:style>
  <w:style w:type="paragraph" w:customStyle="1" w:styleId="Zusammenfassung">
    <w:name w:val="Zusammenfassung"/>
    <w:basedOn w:val="Normal"/>
    <w:next w:val="Abstract"/>
    <w:uiPriority w:val="99"/>
    <w:rsid w:val="00C539E9"/>
    <w:pPr>
      <w:pBdr>
        <w:top w:val="single" w:sz="4" w:space="7" w:color="auto"/>
      </w:pBdr>
    </w:pPr>
  </w:style>
  <w:style w:type="table" w:styleId="TableGrid">
    <w:name w:val="Table Grid"/>
    <w:basedOn w:val="TableNormal"/>
    <w:uiPriority w:val="99"/>
    <w:rsid w:val="00A0598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0598E"/>
    <w:pPr>
      <w:spacing w:after="0"/>
    </w:pPr>
    <w:rPr>
      <w:sz w:val="20"/>
      <w:szCs w:val="20"/>
    </w:rPr>
  </w:style>
  <w:style w:type="character" w:customStyle="1" w:styleId="FootnoteTextChar">
    <w:name w:val="Footnote Text Char"/>
    <w:basedOn w:val="DefaultParagraphFont"/>
    <w:link w:val="FootnoteText"/>
    <w:uiPriority w:val="99"/>
    <w:semiHidden/>
    <w:rsid w:val="00A0598E"/>
    <w:rPr>
      <w:rFonts w:ascii="Times New Roman" w:hAnsi="Times New Roman" w:cs="Times New Roman"/>
      <w:sz w:val="20"/>
      <w:szCs w:val="20"/>
    </w:rPr>
  </w:style>
  <w:style w:type="character" w:styleId="FootnoteReference">
    <w:name w:val="footnote reference"/>
    <w:basedOn w:val="DefaultParagraphFont"/>
    <w:uiPriority w:val="99"/>
    <w:semiHidden/>
    <w:rsid w:val="00A0598E"/>
    <w:rPr>
      <w:vertAlign w:val="superscript"/>
    </w:rPr>
  </w:style>
  <w:style w:type="table" w:customStyle="1" w:styleId="3">
    <w:name w:val="3"/>
    <w:uiPriority w:val="99"/>
    <w:rsid w:val="003B270F"/>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bottom w:val="doub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PlaceholderText">
    <w:name w:val="Placeholder Text"/>
    <w:basedOn w:val="DefaultParagraphFont"/>
    <w:uiPriority w:val="99"/>
    <w:semiHidden/>
    <w:rsid w:val="00FD47F1"/>
    <w:rPr>
      <w:color w:val="808080"/>
    </w:rPr>
  </w:style>
  <w:style w:type="paragraph" w:customStyle="1" w:styleId="Captiontable">
    <w:name w:val="Caption table"/>
    <w:basedOn w:val="Caption"/>
    <w:next w:val="Normal"/>
    <w:uiPriority w:val="99"/>
    <w:rsid w:val="003F4E55"/>
    <w:pPr>
      <w:keepNext/>
    </w:pPr>
  </w:style>
  <w:style w:type="character" w:styleId="Hyperlink">
    <w:name w:val="Hyperlink"/>
    <w:basedOn w:val="DefaultParagraphFont"/>
    <w:uiPriority w:val="99"/>
    <w:rsid w:val="00217E17"/>
    <w:rPr>
      <w:color w:val="0000FF"/>
      <w:u w:val="single"/>
    </w:rPr>
  </w:style>
  <w:style w:type="numbering" w:customStyle="1" w:styleId="ESDForumList">
    <w:name w:val="ESDForumList"/>
    <w:rsid w:val="005A2D4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jan.weigmann@infineon.com" TargetMode="External"/><Relationship Id="rId1" Type="http://schemas.openxmlformats.org/officeDocument/2006/relationships/hyperlink" Target="mailto:wolfgang.stadler@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Tagungsbeitrag für das ESD-Forum</vt:lpstr>
      <vt:lpstr>Tagungsbeitrag für das ESD-Forum</vt:lpstr>
    </vt:vector>
  </TitlesOfParts>
  <Company>ESD FORUM e.V.</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Tagungsbeitragsvorlage</dc:title>
  <dc:subject>ESD-Forum</dc:subject>
  <dc:creator/>
  <cp:lastModifiedBy>Karim T. Kaschani</cp:lastModifiedBy>
  <cp:revision>8</cp:revision>
  <dcterms:created xsi:type="dcterms:W3CDTF">2015-07-03T19:24:00Z</dcterms:created>
  <dcterms:modified xsi:type="dcterms:W3CDTF">2017-10-29T11:41:00Z</dcterms:modified>
</cp:coreProperties>
</file>